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1C71D" w14:textId="77777777" w:rsidR="006B34D2" w:rsidRDefault="003B57F9">
      <w:pPr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Vocatio</w:t>
      </w:r>
      <w:proofErr w:type="spellEnd"/>
      <w:r>
        <w:rPr>
          <w:rFonts w:cs="Arial"/>
          <w:sz w:val="28"/>
          <w:szCs w:val="28"/>
        </w:rPr>
        <w:t xml:space="preserve"> Small Group Notes</w:t>
      </w:r>
    </w:p>
    <w:p w14:paraId="378068D8" w14:textId="77777777" w:rsidR="006B34D2" w:rsidRDefault="00C61C4B">
      <w:pPr>
        <w:jc w:val="center"/>
        <w:rPr>
          <w:rFonts w:cs="Arial"/>
          <w:color w:val="2E74B5" w:themeColor="accent5" w:themeShade="BF"/>
          <w:sz w:val="28"/>
          <w:szCs w:val="28"/>
        </w:rPr>
      </w:pPr>
      <w:r>
        <w:rPr>
          <w:rFonts w:cs="Arial"/>
          <w:color w:val="2E74B5" w:themeColor="accent5" w:themeShade="BF"/>
          <w:sz w:val="28"/>
          <w:szCs w:val="28"/>
        </w:rPr>
        <w:t>Sunday, January 21</w:t>
      </w:r>
      <w:r w:rsidR="003B57F9">
        <w:rPr>
          <w:rFonts w:cs="Arial"/>
          <w:color w:val="2E74B5" w:themeColor="accent5" w:themeShade="BF"/>
          <w:sz w:val="28"/>
          <w:szCs w:val="28"/>
        </w:rPr>
        <w:t>, 2018</w:t>
      </w:r>
    </w:p>
    <w:p w14:paraId="544300FB" w14:textId="77777777" w:rsidR="006B34D2" w:rsidRDefault="006B34D2">
      <w:pPr>
        <w:jc w:val="center"/>
        <w:rPr>
          <w:sz w:val="28"/>
          <w:szCs w:val="28"/>
        </w:rPr>
      </w:pPr>
    </w:p>
    <w:p w14:paraId="29898735" w14:textId="77777777" w:rsidR="006B34D2" w:rsidRDefault="003B57F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The Call: Finding and Fulfilling </w:t>
      </w:r>
      <w:r>
        <w:rPr>
          <w:i/>
          <w:sz w:val="28"/>
          <w:szCs w:val="28"/>
        </w:rPr>
        <w:br/>
        <w:t>the Central Purpose of Your Life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by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Guinness</w:t>
      </w:r>
    </w:p>
    <w:p w14:paraId="1C14D6EB" w14:textId="77777777" w:rsidR="006B34D2" w:rsidRDefault="006B34D2">
      <w:pPr>
        <w:jc w:val="center"/>
        <w:rPr>
          <w:sz w:val="28"/>
          <w:szCs w:val="28"/>
        </w:rPr>
      </w:pPr>
    </w:p>
    <w:p w14:paraId="6685C6F7" w14:textId="77777777" w:rsidR="006B34D2" w:rsidRPr="00FF0771" w:rsidRDefault="00C61C4B">
      <w:pPr>
        <w:spacing w:line="276" w:lineRule="auto"/>
        <w:jc w:val="center"/>
        <w:rPr>
          <w:rFonts w:cs="Arial"/>
          <w:i/>
          <w:color w:val="000000" w:themeColor="text1"/>
          <w:sz w:val="28"/>
          <w:szCs w:val="28"/>
          <w:u w:val="single"/>
        </w:rPr>
      </w:pPr>
      <w:r>
        <w:rPr>
          <w:rFonts w:cs="Arial"/>
          <w:color w:val="000000" w:themeColor="text1"/>
          <w:sz w:val="28"/>
          <w:szCs w:val="28"/>
          <w:u w:val="single"/>
        </w:rPr>
        <w:t xml:space="preserve">Chapter 3 – </w:t>
      </w:r>
      <w:r w:rsidRPr="00FF0771">
        <w:rPr>
          <w:rFonts w:cs="Arial"/>
          <w:i/>
          <w:color w:val="000000" w:themeColor="text1"/>
          <w:sz w:val="28"/>
          <w:szCs w:val="28"/>
          <w:u w:val="single"/>
        </w:rPr>
        <w:t>The Haunting Question</w:t>
      </w:r>
    </w:p>
    <w:p w14:paraId="352EEA84" w14:textId="77777777" w:rsidR="006B34D2" w:rsidRPr="00FF0771" w:rsidRDefault="006B34D2">
      <w:pPr>
        <w:spacing w:line="276" w:lineRule="auto"/>
        <w:jc w:val="center"/>
        <w:rPr>
          <w:rFonts w:cs="Arial"/>
          <w:i/>
          <w:color w:val="000000" w:themeColor="text1"/>
          <w:sz w:val="28"/>
          <w:szCs w:val="28"/>
          <w:u w:val="single"/>
        </w:rPr>
      </w:pPr>
    </w:p>
    <w:p w14:paraId="63E79C4C" w14:textId="77777777" w:rsidR="00FF0771" w:rsidRDefault="00FF0771" w:rsidP="00C61C4B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Guinness writes, “In Western society at a more suburban level, “identity” has become our most important private project…” (p. 22)</w:t>
      </w:r>
    </w:p>
    <w:p w14:paraId="4764015A" w14:textId="77777777" w:rsidR="00FF0771" w:rsidRDefault="00FF0771" w:rsidP="00FF0771">
      <w:pPr>
        <w:spacing w:line="276" w:lineRule="auto"/>
        <w:ind w:left="360"/>
        <w:rPr>
          <w:rFonts w:cs="Arial"/>
          <w:color w:val="000000" w:themeColor="text1"/>
          <w:sz w:val="28"/>
          <w:szCs w:val="28"/>
        </w:rPr>
      </w:pPr>
    </w:p>
    <w:p w14:paraId="6294A931" w14:textId="77777777" w:rsidR="006B34D2" w:rsidRPr="00FF0771" w:rsidRDefault="00FF0771" w:rsidP="00FF0771">
      <w:pPr>
        <w:spacing w:line="276" w:lineRule="auto"/>
        <w:ind w:left="720"/>
        <w:rPr>
          <w:rFonts w:cs="Arial"/>
          <w:color w:val="000000" w:themeColor="text1"/>
          <w:sz w:val="28"/>
          <w:szCs w:val="28"/>
        </w:rPr>
      </w:pPr>
      <w:r w:rsidRPr="00FF0771">
        <w:rPr>
          <w:rFonts w:cs="Arial"/>
          <w:color w:val="000000" w:themeColor="text1"/>
          <w:sz w:val="28"/>
          <w:szCs w:val="28"/>
        </w:rPr>
        <w:t>Do you agree with this statement and can you see e</w:t>
      </w:r>
      <w:r>
        <w:rPr>
          <w:rFonts w:cs="Arial"/>
          <w:color w:val="000000" w:themeColor="text1"/>
          <w:sz w:val="28"/>
          <w:szCs w:val="28"/>
        </w:rPr>
        <w:t xml:space="preserve">vidence of it in </w:t>
      </w:r>
      <w:r w:rsidRPr="00FF0771">
        <w:rPr>
          <w:rFonts w:cs="Arial"/>
          <w:color w:val="000000" w:themeColor="text1"/>
          <w:sz w:val="28"/>
          <w:szCs w:val="28"/>
        </w:rPr>
        <w:t>your own life? If so, give examples.</w:t>
      </w:r>
    </w:p>
    <w:p w14:paraId="7C2BB249" w14:textId="77777777" w:rsidR="006B34D2" w:rsidRDefault="006B34D2">
      <w:pPr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33639388" w14:textId="77777777" w:rsidR="006B34D2" w:rsidRDefault="003B57F9">
      <w:pPr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color w:val="000000" w:themeColor="text1"/>
          <w:sz w:val="28"/>
          <w:szCs w:val="28"/>
        </w:rPr>
        <w:t>____________________________________________</w:t>
      </w:r>
    </w:p>
    <w:p w14:paraId="0E1F895F" w14:textId="77777777" w:rsidR="006B34D2" w:rsidRDefault="006B34D2">
      <w:pPr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6AE5C77E" w14:textId="77777777" w:rsidR="006B34D2" w:rsidRDefault="00A91D2D" w:rsidP="00325DD8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“Human responsibility, as the word itself suggests, is responsibility to something.  But to what?” (p. 19) Reflect and answer this question with as much clarity/detail as possible.</w:t>
      </w:r>
    </w:p>
    <w:p w14:paraId="0C231FA4" w14:textId="77777777" w:rsidR="006B34D2" w:rsidRDefault="006B34D2">
      <w:pPr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3A819B96" w14:textId="77777777" w:rsidR="006B34D2" w:rsidRDefault="003B57F9">
      <w:pPr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rFonts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</w:t>
      </w:r>
    </w:p>
    <w:p w14:paraId="193AAE80" w14:textId="77777777" w:rsidR="006B34D2" w:rsidRDefault="003B57F9">
      <w:pPr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51247" w14:textId="77777777" w:rsidR="00A91D2D" w:rsidRDefault="00A91D2D">
      <w:pPr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23DB2D53" w14:textId="77777777" w:rsidR="00325DD8" w:rsidRDefault="00325DD8" w:rsidP="00A91D2D">
      <w:pPr>
        <w:keepNext/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2A6682A0" w14:textId="77777777" w:rsidR="00FF0771" w:rsidRDefault="00B137EB" w:rsidP="00727538">
      <w:pPr>
        <w:pStyle w:val="ListParagraph"/>
        <w:keepNext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C.S. Lewis stated, “The more we get what we now call ‘ourselves’ out of the way and let Him take us over, the more truly ourselves we become.” and “The more I resist Him and try to live on my own, the more I become dominated by my own heredity and upbringing and surroundings and natural desires. In fact</w:t>
      </w:r>
      <w:r w:rsidR="00FF0771">
        <w:rPr>
          <w:rFonts w:cs="Arial"/>
          <w:color w:val="000000" w:themeColor="text1"/>
          <w:sz w:val="28"/>
          <w:szCs w:val="28"/>
        </w:rPr>
        <w:t>,</w:t>
      </w:r>
      <w:r>
        <w:rPr>
          <w:rFonts w:cs="Arial"/>
          <w:color w:val="000000" w:themeColor="text1"/>
          <w:sz w:val="28"/>
          <w:szCs w:val="28"/>
        </w:rPr>
        <w:t xml:space="preserve"> what I so proudly call ‘Myself’ becomes merely the meeting place for trains of events which I never started and which I cannot stop.” </w:t>
      </w:r>
      <w:r w:rsidR="00FF0771">
        <w:rPr>
          <w:rFonts w:cs="Arial"/>
          <w:color w:val="000000" w:themeColor="text1"/>
          <w:sz w:val="28"/>
          <w:szCs w:val="28"/>
        </w:rPr>
        <w:t xml:space="preserve">(p. 25). </w:t>
      </w:r>
    </w:p>
    <w:p w14:paraId="39ADF3D1" w14:textId="77777777" w:rsidR="00FF0771" w:rsidRDefault="00FF0771" w:rsidP="00FF0771">
      <w:pPr>
        <w:pStyle w:val="ListParagraph"/>
        <w:keepNext/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616F5B89" w14:textId="77777777" w:rsidR="00A91D2D" w:rsidRDefault="00FF0771" w:rsidP="00FF0771">
      <w:pPr>
        <w:pStyle w:val="ListParagraph"/>
        <w:keepNext/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Do you ever feel as though you are resisting God to maintain your own identity or </w:t>
      </w:r>
      <w:r w:rsidR="003B57F9">
        <w:rPr>
          <w:rFonts w:cs="Arial"/>
          <w:color w:val="000000" w:themeColor="text1"/>
          <w:sz w:val="28"/>
          <w:szCs w:val="28"/>
        </w:rPr>
        <w:t xml:space="preserve">sense of </w:t>
      </w:r>
      <w:r>
        <w:rPr>
          <w:rFonts w:cs="Arial"/>
          <w:color w:val="000000" w:themeColor="text1"/>
          <w:sz w:val="28"/>
          <w:szCs w:val="28"/>
        </w:rPr>
        <w:t>self you have created in this realm?</w:t>
      </w:r>
    </w:p>
    <w:p w14:paraId="081782F8" w14:textId="77777777" w:rsidR="00FF0771" w:rsidRDefault="00FF0771" w:rsidP="00FF0771">
      <w:pPr>
        <w:pStyle w:val="ListParagraph"/>
        <w:keepNext/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090822AA" w14:textId="77777777" w:rsidR="00FF0771" w:rsidRPr="00727538" w:rsidRDefault="00FF0771" w:rsidP="00FF0771">
      <w:pPr>
        <w:pStyle w:val="ListParagraph"/>
        <w:keepNext/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Where and how have you let go and let God in to </w:t>
      </w:r>
      <w:r w:rsidR="003B57F9">
        <w:rPr>
          <w:rFonts w:cs="Arial"/>
          <w:color w:val="000000" w:themeColor="text1"/>
          <w:sz w:val="28"/>
          <w:szCs w:val="28"/>
        </w:rPr>
        <w:t>help H</w:t>
      </w:r>
      <w:r>
        <w:rPr>
          <w:rFonts w:cs="Arial"/>
          <w:color w:val="000000" w:themeColor="text1"/>
          <w:sz w:val="28"/>
          <w:szCs w:val="28"/>
        </w:rPr>
        <w:t>im show you His path and call for you?</w:t>
      </w:r>
    </w:p>
    <w:p w14:paraId="18267A93" w14:textId="77777777" w:rsidR="00727538" w:rsidRDefault="00727538" w:rsidP="00727538">
      <w:pPr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17391054" w14:textId="77777777" w:rsidR="006B34D2" w:rsidRPr="00727538" w:rsidRDefault="003B57F9" w:rsidP="00727538">
      <w:pPr>
        <w:spacing w:line="276" w:lineRule="auto"/>
        <w:rPr>
          <w:rFonts w:cs="Arial"/>
          <w:color w:val="000000" w:themeColor="text1"/>
          <w:sz w:val="28"/>
          <w:szCs w:val="28"/>
        </w:rPr>
      </w:pPr>
      <w:r w:rsidRPr="00727538">
        <w:rPr>
          <w:rFonts w:cs="Arial"/>
          <w:color w:val="000000" w:themeColor="text1"/>
          <w:sz w:val="28"/>
          <w:szCs w:val="28"/>
        </w:rPr>
        <w:t>___________________________________</w:t>
      </w:r>
      <w:r w:rsidRPr="00727538">
        <w:rPr>
          <w:rFonts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7538">
        <w:rPr>
          <w:rFonts w:cs="Arial"/>
          <w:color w:val="000000" w:themeColor="text1"/>
          <w:sz w:val="28"/>
          <w:szCs w:val="28"/>
        </w:rPr>
        <w:t>_________</w:t>
      </w:r>
    </w:p>
    <w:p w14:paraId="03341F77" w14:textId="77777777" w:rsidR="006B34D2" w:rsidRDefault="003B57F9">
      <w:pPr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_</w:t>
      </w:r>
      <w:r>
        <w:rPr>
          <w:rFonts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1A7CD82" w14:textId="77777777" w:rsidR="006B34D2" w:rsidRDefault="006B34D2">
      <w:pPr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1D83AD54" w14:textId="77777777" w:rsidR="006B34D2" w:rsidRDefault="003B57F9">
      <w:pPr>
        <w:spacing w:line="276" w:lineRule="auto"/>
        <w:rPr>
          <w:rFonts w:cs="Arial"/>
          <w:i/>
          <w:color w:val="4472C4" w:themeColor="accent1"/>
          <w:sz w:val="28"/>
          <w:szCs w:val="28"/>
        </w:rPr>
      </w:pPr>
      <w:r w:rsidRPr="003B57F9">
        <w:rPr>
          <w:rFonts w:cs="Arial"/>
          <w:i/>
          <w:color w:val="4472C4" w:themeColor="accent1"/>
          <w:sz w:val="28"/>
          <w:szCs w:val="28"/>
        </w:rPr>
        <w:t>“Professing to be unsure of God, they pretend to be sure of themselves.  Followers of Christ put things the other way around: Unsure of ourselves, we are sure of God.”</w:t>
      </w:r>
      <w:r>
        <w:rPr>
          <w:rFonts w:cs="Arial"/>
          <w:i/>
          <w:color w:val="4472C4" w:themeColor="accent1"/>
          <w:sz w:val="28"/>
          <w:szCs w:val="28"/>
        </w:rPr>
        <w:t xml:space="preserve"> (</w:t>
      </w:r>
      <w:proofErr w:type="spellStart"/>
      <w:r>
        <w:rPr>
          <w:rFonts w:cs="Arial"/>
          <w:i/>
          <w:color w:val="4472C4" w:themeColor="accent1"/>
          <w:sz w:val="28"/>
          <w:szCs w:val="28"/>
        </w:rPr>
        <w:t>Os</w:t>
      </w:r>
      <w:proofErr w:type="spellEnd"/>
      <w:r>
        <w:rPr>
          <w:rFonts w:cs="Arial"/>
          <w:i/>
          <w:color w:val="4472C4" w:themeColor="accent1"/>
          <w:sz w:val="28"/>
          <w:szCs w:val="28"/>
        </w:rPr>
        <w:t xml:space="preserve"> Guin</w:t>
      </w:r>
      <w:bookmarkStart w:id="0" w:name="_GoBack"/>
      <w:bookmarkEnd w:id="0"/>
      <w:r>
        <w:rPr>
          <w:rFonts w:cs="Arial"/>
          <w:i/>
          <w:color w:val="4472C4" w:themeColor="accent1"/>
          <w:sz w:val="28"/>
          <w:szCs w:val="28"/>
        </w:rPr>
        <w:t>ness, p. 25)</w:t>
      </w:r>
    </w:p>
    <w:p w14:paraId="5F9D235C" w14:textId="77777777" w:rsidR="003B57F9" w:rsidRDefault="003B57F9">
      <w:pPr>
        <w:spacing w:line="276" w:lineRule="auto"/>
        <w:rPr>
          <w:rFonts w:cs="Arial"/>
          <w:i/>
          <w:color w:val="4472C4" w:themeColor="accent1"/>
          <w:sz w:val="28"/>
          <w:szCs w:val="28"/>
        </w:rPr>
      </w:pPr>
    </w:p>
    <w:p w14:paraId="2A6261CB" w14:textId="77777777" w:rsidR="003B57F9" w:rsidRPr="003B57F9" w:rsidRDefault="003B57F9">
      <w:pPr>
        <w:spacing w:line="276" w:lineRule="auto"/>
        <w:rPr>
          <w:rFonts w:cs="Arial"/>
          <w:i/>
          <w:color w:val="4472C4" w:themeColor="accent1"/>
          <w:sz w:val="28"/>
          <w:szCs w:val="28"/>
        </w:rPr>
      </w:pPr>
      <w:r>
        <w:rPr>
          <w:rFonts w:cs="Arial"/>
          <w:i/>
          <w:color w:val="4472C4" w:themeColor="accent1"/>
          <w:sz w:val="28"/>
          <w:szCs w:val="28"/>
        </w:rPr>
        <w:t>“Responding to the call means rising to the challenge, but in conversation and in partnership and in an intimate relationship between the called and the Caller.”  (</w:t>
      </w:r>
      <w:proofErr w:type="spellStart"/>
      <w:r>
        <w:rPr>
          <w:rFonts w:cs="Arial"/>
          <w:i/>
          <w:color w:val="4472C4" w:themeColor="accent1"/>
          <w:sz w:val="28"/>
          <w:szCs w:val="28"/>
        </w:rPr>
        <w:t>Os</w:t>
      </w:r>
      <w:proofErr w:type="spellEnd"/>
      <w:r>
        <w:rPr>
          <w:rFonts w:cs="Arial"/>
          <w:i/>
          <w:color w:val="4472C4" w:themeColor="accent1"/>
          <w:sz w:val="28"/>
          <w:szCs w:val="28"/>
        </w:rPr>
        <w:t xml:space="preserve"> Guinness, p. 24)</w:t>
      </w:r>
    </w:p>
    <w:p w14:paraId="1B4E70FB" w14:textId="77777777" w:rsidR="006B34D2" w:rsidRPr="003B57F9" w:rsidRDefault="006B34D2">
      <w:pPr>
        <w:spacing w:line="276" w:lineRule="auto"/>
        <w:rPr>
          <w:rFonts w:cs="Arial"/>
          <w:i/>
          <w:color w:val="4472C4" w:themeColor="accent1"/>
          <w:sz w:val="28"/>
          <w:szCs w:val="28"/>
        </w:rPr>
      </w:pPr>
    </w:p>
    <w:p w14:paraId="2B51048F" w14:textId="77777777" w:rsidR="006B34D2" w:rsidRDefault="006B34D2"/>
    <w:sectPr w:rsidR="006B34D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7FBA"/>
    <w:multiLevelType w:val="hybridMultilevel"/>
    <w:tmpl w:val="1B4A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1491"/>
    <w:multiLevelType w:val="hybridMultilevel"/>
    <w:tmpl w:val="4FFA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C4D45"/>
    <w:multiLevelType w:val="hybridMultilevel"/>
    <w:tmpl w:val="3A20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6163"/>
    <w:multiLevelType w:val="hybridMultilevel"/>
    <w:tmpl w:val="9752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9C7"/>
    <w:multiLevelType w:val="hybridMultilevel"/>
    <w:tmpl w:val="AB78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D2"/>
    <w:rsid w:val="00013C90"/>
    <w:rsid w:val="00325DD8"/>
    <w:rsid w:val="003B57F9"/>
    <w:rsid w:val="006B34D2"/>
    <w:rsid w:val="00727538"/>
    <w:rsid w:val="00A91D2D"/>
    <w:rsid w:val="00B137EB"/>
    <w:rsid w:val="00C61C4B"/>
    <w:rsid w:val="00FE3106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70F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Call by Os Guinness - Chapter 1</vt:lpstr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 by Os Guinness - Chapter 1</dc:title>
  <dc:creator>Heidi Campbell</dc:creator>
  <cp:lastModifiedBy>Heidi Campbell</cp:lastModifiedBy>
  <cp:revision>2</cp:revision>
  <cp:lastPrinted>2018-01-07T04:44:00Z</cp:lastPrinted>
  <dcterms:created xsi:type="dcterms:W3CDTF">2018-01-20T19:18:00Z</dcterms:created>
  <dcterms:modified xsi:type="dcterms:W3CDTF">2018-01-20T19:18:00Z</dcterms:modified>
</cp:coreProperties>
</file>